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3AB43A5D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194082" w:rsidRPr="00194082">
        <w:rPr>
          <w:rFonts w:ascii="Lato" w:hAnsi="Lato" w:cs="Times New Roman"/>
          <w:b/>
          <w:bCs/>
          <w:sz w:val="20"/>
          <w:szCs w:val="20"/>
        </w:rPr>
        <w:t xml:space="preserve">ustawy o </w:t>
      </w:r>
      <w:r w:rsidR="00426431">
        <w:rPr>
          <w:rFonts w:ascii="Lato" w:hAnsi="Lato" w:cs="Times New Roman"/>
          <w:b/>
          <w:bCs/>
          <w:sz w:val="20"/>
          <w:szCs w:val="20"/>
        </w:rPr>
        <w:t>bonie senioralnym</w:t>
      </w:r>
    </w:p>
    <w:bookmarkEnd w:id="1"/>
    <w:p w14:paraId="304455B3" w14:textId="30647B7D" w:rsidR="00CA2841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194082">
        <w:rPr>
          <w:rFonts w:ascii="Lato" w:hAnsi="Lato" w:cs="Times New Roman"/>
          <w:b/>
          <w:bCs/>
          <w:sz w:val="20"/>
          <w:szCs w:val="20"/>
        </w:rPr>
        <w:t>U</w:t>
      </w:r>
      <w:r w:rsidR="00426431">
        <w:rPr>
          <w:rFonts w:ascii="Lato" w:hAnsi="Lato" w:cs="Times New Roman"/>
          <w:b/>
          <w:bCs/>
          <w:sz w:val="20"/>
          <w:szCs w:val="20"/>
        </w:rPr>
        <w:t xml:space="preserve">A3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w Wykazie prac legislacyjnych i programowych Rady Ministrów)</w:t>
      </w:r>
    </w:p>
    <w:p w14:paraId="06882546" w14:textId="77777777" w:rsidR="00426431" w:rsidRPr="008B766F" w:rsidRDefault="0042643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5103"/>
        <w:gridCol w:w="4252"/>
      </w:tblGrid>
      <w:tr w:rsidR="00426431" w:rsidRPr="008B766F" w14:paraId="47E9ED08" w14:textId="77777777" w:rsidTr="009B5BFA">
        <w:trPr>
          <w:trHeight w:val="551"/>
          <w:tblHeader/>
        </w:trPr>
        <w:tc>
          <w:tcPr>
            <w:tcW w:w="562" w:type="dxa"/>
          </w:tcPr>
          <w:p w14:paraId="115BF413" w14:textId="6257DDCF" w:rsidR="00426431" w:rsidRPr="008B766F" w:rsidRDefault="00426431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0FAF4510" w14:textId="4FD6EB74" w:rsidR="00426431" w:rsidRPr="008B766F" w:rsidRDefault="00426431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uwagę</w:t>
            </w:r>
          </w:p>
        </w:tc>
        <w:tc>
          <w:tcPr>
            <w:tcW w:w="1843" w:type="dxa"/>
          </w:tcPr>
          <w:p w14:paraId="51F92737" w14:textId="2583E09C" w:rsidR="00426431" w:rsidRPr="008B766F" w:rsidRDefault="00426431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wnoszona jest uwaga</w:t>
            </w:r>
          </w:p>
        </w:tc>
        <w:tc>
          <w:tcPr>
            <w:tcW w:w="5103" w:type="dxa"/>
          </w:tcPr>
          <w:p w14:paraId="74AACE5A" w14:textId="0BDDBBD7" w:rsidR="00426431" w:rsidRPr="008B766F" w:rsidRDefault="00426431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426431" w:rsidRPr="008B766F" w:rsidRDefault="00426431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Propozycja brzmienia przepisu</w:t>
            </w:r>
          </w:p>
        </w:tc>
      </w:tr>
      <w:tr w:rsidR="00426431" w:rsidRPr="008B766F" w14:paraId="27D19DF6" w14:textId="77777777" w:rsidTr="009B5BFA">
        <w:tc>
          <w:tcPr>
            <w:tcW w:w="562" w:type="dxa"/>
          </w:tcPr>
          <w:p w14:paraId="743719D4" w14:textId="77777777" w:rsidR="00426431" w:rsidRPr="008B766F" w:rsidRDefault="00426431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0E6D6A0" w14:textId="0EB2D895" w:rsidR="00426431" w:rsidRPr="008B766F" w:rsidRDefault="00C07E1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Polskie Forum Osób z Niepełnosprawnościami </w:t>
            </w:r>
          </w:p>
        </w:tc>
        <w:tc>
          <w:tcPr>
            <w:tcW w:w="1843" w:type="dxa"/>
          </w:tcPr>
          <w:p w14:paraId="32C46E4D" w14:textId="278B9F1A" w:rsidR="00426431" w:rsidRPr="008B766F" w:rsidRDefault="00DF3C69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2</w:t>
            </w:r>
          </w:p>
        </w:tc>
        <w:tc>
          <w:tcPr>
            <w:tcW w:w="5103" w:type="dxa"/>
          </w:tcPr>
          <w:p w14:paraId="473A40F5" w14:textId="411ED536" w:rsidR="00426431" w:rsidRPr="008B766F" w:rsidRDefault="00DF3C69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DF3C69">
              <w:rPr>
                <w:rFonts w:ascii="Lato" w:hAnsi="Lato" w:cs="Times New Roman"/>
                <w:sz w:val="20"/>
                <w:szCs w:val="20"/>
              </w:rPr>
              <w:t>Wsparcie powinno być kierowane do seniorów a nie do rodzin. 1) Jest to dyskryminacja samotnych seniorów; 2) Jest to przedmiotowe traktowanie seniorów.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F3C69">
              <w:rPr>
                <w:rFonts w:ascii="Lato" w:hAnsi="Lato" w:cs="Times New Roman"/>
                <w:sz w:val="20"/>
                <w:szCs w:val="20"/>
              </w:rPr>
              <w:t>Wsparcie nie powinno być uzależnione od aktywności zawodowej zstępnych seniora.</w:t>
            </w:r>
          </w:p>
        </w:tc>
        <w:tc>
          <w:tcPr>
            <w:tcW w:w="4252" w:type="dxa"/>
          </w:tcPr>
          <w:p w14:paraId="72530CAA" w14:textId="7107133D" w:rsidR="00426431" w:rsidRPr="008B766F" w:rsidRDefault="00916849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Bon senioralny to środki na zapewnienie usług wsparcia dla seniora</w:t>
            </w:r>
            <w:r w:rsidR="001B77D7">
              <w:rPr>
                <w:rFonts w:ascii="Lato" w:hAnsi="Lato" w:cs="Times New Roman"/>
                <w:sz w:val="20"/>
                <w:szCs w:val="20"/>
              </w:rPr>
              <w:t>, o którym mowa w art. 4</w:t>
            </w:r>
            <w:r>
              <w:rPr>
                <w:rFonts w:ascii="Lato" w:hAnsi="Lato" w:cs="Times New Roman"/>
                <w:sz w:val="20"/>
                <w:szCs w:val="20"/>
              </w:rPr>
              <w:t>.</w:t>
            </w:r>
          </w:p>
        </w:tc>
      </w:tr>
      <w:tr w:rsidR="00426431" w:rsidRPr="008B766F" w14:paraId="4AE66715" w14:textId="77777777" w:rsidTr="009B5BFA">
        <w:tc>
          <w:tcPr>
            <w:tcW w:w="562" w:type="dxa"/>
          </w:tcPr>
          <w:p w14:paraId="6AFC8947" w14:textId="6420194E" w:rsidR="00426431" w:rsidRPr="008B766F" w:rsidRDefault="00426431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52B4D6B" w14:textId="4016197D" w:rsidR="00426431" w:rsidRPr="008B766F" w:rsidRDefault="00C07E1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C07E13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1945FFFA" w14:textId="0E8614FA" w:rsidR="00426431" w:rsidRPr="008B766F" w:rsidRDefault="00683B7E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4 p.1</w:t>
            </w:r>
          </w:p>
        </w:tc>
        <w:tc>
          <w:tcPr>
            <w:tcW w:w="5103" w:type="dxa"/>
          </w:tcPr>
          <w:p w14:paraId="2D79E846" w14:textId="1A6556B5" w:rsidR="00426431" w:rsidRPr="008B766F" w:rsidRDefault="00683B7E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683B7E">
              <w:rPr>
                <w:rFonts w:ascii="Lato" w:hAnsi="Lato" w:cs="Times New Roman"/>
                <w:sz w:val="20"/>
                <w:szCs w:val="20"/>
              </w:rPr>
              <w:t xml:space="preserve">Zgodnie z </w:t>
            </w:r>
            <w:r>
              <w:rPr>
                <w:rFonts w:ascii="Lato" w:hAnsi="Lato" w:cs="Times New Roman"/>
                <w:sz w:val="20"/>
                <w:szCs w:val="20"/>
              </w:rPr>
              <w:t>projektem ustawy do asystencji osobistej</w:t>
            </w:r>
            <w:r w:rsidRPr="00683B7E">
              <w:rPr>
                <w:rFonts w:ascii="Lato" w:hAnsi="Lato" w:cs="Times New Roman"/>
                <w:sz w:val="20"/>
                <w:szCs w:val="20"/>
              </w:rPr>
              <w:t xml:space="preserve"> asystencja osobista będzie obejmowała osoby do 65 roku życia. Powstanie zatem luka we wsparciu powodowana przyznawaniem bonu od 75 roku życia.</w:t>
            </w:r>
          </w:p>
        </w:tc>
        <w:tc>
          <w:tcPr>
            <w:tcW w:w="4252" w:type="dxa"/>
          </w:tcPr>
          <w:p w14:paraId="38D07FBA" w14:textId="703560EF" w:rsidR="00426431" w:rsidRPr="008B766F" w:rsidRDefault="00A9121E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Ukończyła 65 rok życia.</w:t>
            </w:r>
          </w:p>
        </w:tc>
      </w:tr>
      <w:tr w:rsidR="00426431" w:rsidRPr="008B766F" w14:paraId="574FF95B" w14:textId="77777777" w:rsidTr="009B5BFA">
        <w:trPr>
          <w:trHeight w:val="3027"/>
        </w:trPr>
        <w:tc>
          <w:tcPr>
            <w:tcW w:w="562" w:type="dxa"/>
          </w:tcPr>
          <w:p w14:paraId="590D690B" w14:textId="321DEEE7" w:rsidR="00426431" w:rsidRPr="008B766F" w:rsidRDefault="00426431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283C367" w14:textId="620F287B" w:rsidR="00426431" w:rsidRPr="008B766F" w:rsidRDefault="00C07E1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C07E13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43EC42A6" w14:textId="378FC8D5" w:rsidR="00426431" w:rsidRPr="008B766F" w:rsidRDefault="000C7761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4 p.2</w:t>
            </w:r>
          </w:p>
        </w:tc>
        <w:tc>
          <w:tcPr>
            <w:tcW w:w="5103" w:type="dxa"/>
          </w:tcPr>
          <w:p w14:paraId="032D8387" w14:textId="77777777" w:rsidR="00426431" w:rsidRDefault="000C7761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0C7761">
              <w:rPr>
                <w:rFonts w:ascii="Lato" w:hAnsi="Lato" w:cs="Times New Roman"/>
                <w:sz w:val="20"/>
                <w:szCs w:val="20"/>
              </w:rPr>
              <w:t>Lepszym rozwiązaniem byłoby umożliwienie seniorowi wniosku o ustalenie potrzeby wsparcia bez orzeczenia o niepełnosprawności i wykorzystanie już istniejącej skali potrzeby wsparcia.</w:t>
            </w:r>
          </w:p>
          <w:p w14:paraId="59C5BA70" w14:textId="29AA0D0A" w:rsidR="001E0EAD" w:rsidRPr="008B766F" w:rsidRDefault="001E0EAD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Równocześnie należy wprowadzić w ustawie o rehabilitacji zawodowej i społecznej oraz </w:t>
            </w:r>
            <w:r w:rsidRPr="001E0EAD">
              <w:rPr>
                <w:rFonts w:ascii="Lato" w:hAnsi="Lato" w:cs="Times New Roman"/>
                <w:sz w:val="20"/>
                <w:szCs w:val="20"/>
              </w:rPr>
              <w:t>zatrudnianiu osób niepełnosprawnych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rozwiązanie umożliwiające seniorom uzyskanie decyzji o poziomie potrzeby wsparcia bez wymogu posiadania orzeczenia o niepełnosprawności.</w:t>
            </w:r>
          </w:p>
        </w:tc>
        <w:tc>
          <w:tcPr>
            <w:tcW w:w="4252" w:type="dxa"/>
          </w:tcPr>
          <w:p w14:paraId="118E3641" w14:textId="029476F3" w:rsidR="00426431" w:rsidRPr="008B766F" w:rsidRDefault="000C7761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Posiada decyzję ustalającą poziom potrzeby wsparcia </w:t>
            </w:r>
            <w:r>
              <w:t xml:space="preserve"> </w:t>
            </w:r>
            <w:r w:rsidRPr="000C7761">
              <w:rPr>
                <w:rFonts w:ascii="Lato" w:hAnsi="Lato" w:cs="Times New Roman"/>
                <w:sz w:val="20"/>
                <w:szCs w:val="20"/>
              </w:rPr>
              <w:t>o której mowa w art. 6b3 ust. 1 ustawy z dnia 27 sierpnia 1997 r. o rehabilitacji zawodowej i społecznej oraz zatrudnianiu osób niepełnosprawnych (Dz. U. z 2023 r. poz. 100, 173, 240, 852 i 1234), zwanej dalej „decyzją ustalającą poziom potrzeby wsparcia”, w której potrzebę wsparcia określono na poziomie od 70 do 100 punktów w skali potrzeby wsparcia, o której mowa w art. 4b ust. 1 ustawy z dnia 27 sierpnia 1997 r. o rehabilitacji zawodowej i społecznej oraz zatrudnianiu osób niepełnosprawnych.</w:t>
            </w:r>
          </w:p>
        </w:tc>
      </w:tr>
      <w:tr w:rsidR="00426431" w:rsidRPr="008B766F" w14:paraId="597EDC07" w14:textId="77777777" w:rsidTr="009B5BFA">
        <w:tc>
          <w:tcPr>
            <w:tcW w:w="562" w:type="dxa"/>
          </w:tcPr>
          <w:p w14:paraId="513652BE" w14:textId="5481CAA8" w:rsidR="00426431" w:rsidRPr="008B766F" w:rsidRDefault="00426431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C112C99" w14:textId="6888BBD4" w:rsidR="00426431" w:rsidRPr="008B766F" w:rsidRDefault="00C07E1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C07E13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29E8C0CD" w14:textId="4E47580B" w:rsidR="00426431" w:rsidRPr="008B766F" w:rsidRDefault="00F50A3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4 p.3</w:t>
            </w:r>
          </w:p>
        </w:tc>
        <w:tc>
          <w:tcPr>
            <w:tcW w:w="5103" w:type="dxa"/>
          </w:tcPr>
          <w:p w14:paraId="563BD636" w14:textId="77777777" w:rsidR="00426431" w:rsidRDefault="00F50A3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Ustawodawca powinien stworzyć jednolity system wsparcia dla seniorów niezależnie od tego czy posiadają zstępnych czy też nie.</w:t>
            </w:r>
          </w:p>
          <w:p w14:paraId="61393C6E" w14:textId="0A8DE15C" w:rsidR="00593463" w:rsidRPr="008B766F" w:rsidRDefault="0059346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593463">
              <w:rPr>
                <w:rFonts w:ascii="Lato" w:hAnsi="Lato" w:cs="Times New Roman"/>
                <w:sz w:val="20"/>
                <w:szCs w:val="20"/>
              </w:rPr>
              <w:t>Ustawa wprowadza podwójne standardy usług dla seniorów. Rekomenduje się przyznanie bonu wszystkim seniorom spełniającym wymagania punktowe i zastąpienie usług opiekuńczych, które w części gmin nie są realizowane.</w:t>
            </w:r>
          </w:p>
        </w:tc>
        <w:tc>
          <w:tcPr>
            <w:tcW w:w="4252" w:type="dxa"/>
          </w:tcPr>
          <w:p w14:paraId="6BD03E7F" w14:textId="2F8DC564" w:rsidR="00426431" w:rsidRPr="008B766F" w:rsidRDefault="00F50A3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tr w:rsidR="00426431" w:rsidRPr="008B766F" w14:paraId="50E6FC26" w14:textId="77777777" w:rsidTr="009B5BFA">
        <w:tc>
          <w:tcPr>
            <w:tcW w:w="562" w:type="dxa"/>
          </w:tcPr>
          <w:p w14:paraId="72CBEA22" w14:textId="12486115" w:rsidR="00426431" w:rsidRPr="008B766F" w:rsidRDefault="00426431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3E20248" w14:textId="3E0C3E00" w:rsidR="00426431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607E353C" w14:textId="4A1C5DEC" w:rsidR="00426431" w:rsidRPr="008B766F" w:rsidRDefault="00D007AD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4 p.4</w:t>
            </w:r>
          </w:p>
        </w:tc>
        <w:tc>
          <w:tcPr>
            <w:tcW w:w="5103" w:type="dxa"/>
          </w:tcPr>
          <w:p w14:paraId="64CD17A9" w14:textId="2674FA71" w:rsidR="00426431" w:rsidRPr="008B766F" w:rsidRDefault="00D007AD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Instrument powinien być instrumentem powszechnym.</w:t>
            </w:r>
          </w:p>
        </w:tc>
        <w:tc>
          <w:tcPr>
            <w:tcW w:w="4252" w:type="dxa"/>
          </w:tcPr>
          <w:p w14:paraId="2B119892" w14:textId="54B4941A" w:rsidR="00426431" w:rsidRPr="008B766F" w:rsidRDefault="00D007AD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tr w:rsidR="00426431" w:rsidRPr="008B766F" w14:paraId="0B5199B1" w14:textId="77777777" w:rsidTr="009B5BFA">
        <w:tc>
          <w:tcPr>
            <w:tcW w:w="562" w:type="dxa"/>
          </w:tcPr>
          <w:p w14:paraId="486410FA" w14:textId="7DC11221" w:rsidR="00426431" w:rsidRPr="008B766F" w:rsidRDefault="00426431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1EC1220" w14:textId="444665E0" w:rsidR="00426431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18801E29" w14:textId="2A23E8EA" w:rsidR="00426431" w:rsidRPr="008B766F" w:rsidRDefault="0059346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593463">
              <w:rPr>
                <w:rFonts w:ascii="Lato" w:hAnsi="Lato" w:cs="Times New Roman"/>
                <w:sz w:val="20"/>
                <w:szCs w:val="20"/>
              </w:rPr>
              <w:t xml:space="preserve">Art. 6. </w:t>
            </w:r>
            <w:r w:rsidR="00183C8B">
              <w:rPr>
                <w:rFonts w:ascii="Lato" w:hAnsi="Lato" w:cs="Times New Roman"/>
                <w:sz w:val="20"/>
                <w:szCs w:val="20"/>
              </w:rPr>
              <w:t xml:space="preserve">ust. </w:t>
            </w:r>
            <w:r w:rsidRPr="00593463">
              <w:rPr>
                <w:rFonts w:ascii="Lato" w:hAnsi="Lato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14:paraId="0611B7C8" w14:textId="36237D62" w:rsidR="00426431" w:rsidRPr="008B766F" w:rsidRDefault="0059346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Obecne brzmienie proponowanego przepisu jest przedmiotowym traktowaniem seniora.</w:t>
            </w:r>
          </w:p>
        </w:tc>
        <w:tc>
          <w:tcPr>
            <w:tcW w:w="4252" w:type="dxa"/>
          </w:tcPr>
          <w:p w14:paraId="70C41F90" w14:textId="3151E1DD" w:rsidR="00426431" w:rsidRPr="008B766F" w:rsidRDefault="00593463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Osobą uprawnioną do złożenia wniosku jest senior, o którym mowa w art. 4.</w:t>
            </w:r>
          </w:p>
        </w:tc>
      </w:tr>
      <w:tr w:rsidR="00CD17D4" w:rsidRPr="008B766F" w14:paraId="1D0ED5B0" w14:textId="77777777" w:rsidTr="009B5BFA">
        <w:tc>
          <w:tcPr>
            <w:tcW w:w="562" w:type="dxa"/>
          </w:tcPr>
          <w:p w14:paraId="04C3D8D8" w14:textId="1635C8CF" w:rsidR="00CD17D4" w:rsidRPr="008B766F" w:rsidRDefault="00DF5FD4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14:paraId="68628D77" w14:textId="7ED81E84" w:rsidR="00CD17D4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27D9F482" w14:textId="731C89D4" w:rsidR="00CD17D4" w:rsidRPr="00593463" w:rsidRDefault="00CD17D4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Art. 6 </w:t>
            </w:r>
            <w:r w:rsidR="00A00C98">
              <w:rPr>
                <w:rFonts w:ascii="Lato" w:hAnsi="Lato" w:cs="Times New Roman"/>
                <w:sz w:val="20"/>
                <w:szCs w:val="20"/>
              </w:rPr>
              <w:t xml:space="preserve">ust. 1 </w:t>
            </w:r>
            <w:r>
              <w:rPr>
                <w:rFonts w:ascii="Lato" w:hAnsi="Lato" w:cs="Times New Roman"/>
                <w:sz w:val="20"/>
                <w:szCs w:val="20"/>
              </w:rPr>
              <w:t>p. 2</w:t>
            </w:r>
          </w:p>
        </w:tc>
        <w:tc>
          <w:tcPr>
            <w:tcW w:w="5103" w:type="dxa"/>
          </w:tcPr>
          <w:p w14:paraId="6F85F6BD" w14:textId="4AAA0F42" w:rsidR="00CD17D4" w:rsidRDefault="00CD17D4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Rozwiązanie</w:t>
            </w:r>
            <w:r w:rsidRPr="00CD17D4">
              <w:rPr>
                <w:rFonts w:ascii="Lato" w:hAnsi="Lato" w:cs="Times New Roman"/>
                <w:sz w:val="20"/>
                <w:szCs w:val="20"/>
              </w:rPr>
              <w:t xml:space="preserve"> wyklucza osoby, które nie pracują oraz osoby mające świadczenie pielęgnacyjne. Wyklucza osoby z rentą z tytułu niezdolności do pracy (o ile nie podejmą zatrudnienia).</w:t>
            </w:r>
          </w:p>
        </w:tc>
        <w:tc>
          <w:tcPr>
            <w:tcW w:w="4252" w:type="dxa"/>
          </w:tcPr>
          <w:p w14:paraId="0157B6DC" w14:textId="69450D86" w:rsidR="00CD17D4" w:rsidRDefault="00CD17D4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tr w:rsidR="00A00C98" w:rsidRPr="008B766F" w14:paraId="77131957" w14:textId="77777777" w:rsidTr="009B5BFA">
        <w:tc>
          <w:tcPr>
            <w:tcW w:w="562" w:type="dxa"/>
          </w:tcPr>
          <w:p w14:paraId="2D12035B" w14:textId="71CD1AD8" w:rsidR="00A00C98" w:rsidRDefault="004220D0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271790D4" w14:textId="7CCD9196" w:rsidR="00A00C98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4E1BD587" w14:textId="1B88FC33" w:rsidR="00A00C98" w:rsidRDefault="00A00C98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6 ust. 2</w:t>
            </w:r>
          </w:p>
        </w:tc>
        <w:tc>
          <w:tcPr>
            <w:tcW w:w="5103" w:type="dxa"/>
          </w:tcPr>
          <w:p w14:paraId="0A771893" w14:textId="4D8E2A1C" w:rsidR="00A00C98" w:rsidRDefault="00A00C98" w:rsidP="00A00C98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W związku z uwagami zawartymi powyżej bon powinien być skierowany do seniora, a nie do zstępnego</w:t>
            </w:r>
            <w:r w:rsidR="00C8719B">
              <w:rPr>
                <w:rFonts w:ascii="Lato" w:hAnsi="Lato" w:cs="Times New Roman"/>
                <w:sz w:val="20"/>
                <w:szCs w:val="20"/>
              </w:rPr>
              <w:t xml:space="preserve"> oraz być usługą powszechną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. Ponadto należy podkreślić, że  rozwiązanie </w:t>
            </w:r>
            <w:r>
              <w:t xml:space="preserve"> </w:t>
            </w:r>
            <w:r w:rsidRPr="00A00C98">
              <w:rPr>
                <w:rFonts w:ascii="Lato" w:hAnsi="Lato" w:cs="Times New Roman"/>
                <w:sz w:val="20"/>
                <w:szCs w:val="20"/>
              </w:rPr>
              <w:t>jest wykluczeniem rodziców osób najbiedniejszych - pracujących w niepełnym wymiarze i osiągających niski przychód. Rozwiązanie przewiduje karanie seniora za to, że jego dziecko gorzej sobie radzi na rynku pracy.</w:t>
            </w:r>
          </w:p>
          <w:p w14:paraId="1CDB84F2" w14:textId="15F685D6" w:rsidR="00A00C98" w:rsidRDefault="00A00C98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87F6C8" w14:textId="71DFAAA2" w:rsidR="00A00C98" w:rsidRDefault="00A00C98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tr w:rsidR="00A516C6" w:rsidRPr="008B766F" w14:paraId="4BDF6F5B" w14:textId="77777777" w:rsidTr="009B5BFA">
        <w:tc>
          <w:tcPr>
            <w:tcW w:w="562" w:type="dxa"/>
          </w:tcPr>
          <w:p w14:paraId="1CA27E62" w14:textId="5512E749" w:rsidR="00A516C6" w:rsidRDefault="0008680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20D73F7C" w14:textId="2A7C0C14" w:rsidR="00A516C6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7CAB2F44" w14:textId="1443DA9E" w:rsidR="00A516C6" w:rsidRDefault="00A516C6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Art. 8 ust. </w:t>
            </w:r>
            <w:r w:rsidR="00092464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413EE2" w14:textId="12A5A778" w:rsidR="00A516C6" w:rsidRDefault="00A516C6" w:rsidP="00A00C98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A516C6">
              <w:rPr>
                <w:rFonts w:ascii="Lato" w:hAnsi="Lato" w:cs="Times New Roman"/>
                <w:sz w:val="20"/>
                <w:szCs w:val="20"/>
              </w:rPr>
              <w:t>Brak zasad waloryzacji</w:t>
            </w:r>
            <w:r>
              <w:rPr>
                <w:rFonts w:ascii="Lato" w:hAnsi="Lato" w:cs="Times New Roman"/>
                <w:sz w:val="20"/>
                <w:szCs w:val="20"/>
              </w:rPr>
              <w:t>. Analizy wymaga górna wartość bonu, która jest zbyt niska, szczególnie w kontekście instrumentów dla innych grup.</w:t>
            </w:r>
          </w:p>
        </w:tc>
        <w:tc>
          <w:tcPr>
            <w:tcW w:w="4252" w:type="dxa"/>
          </w:tcPr>
          <w:p w14:paraId="5F88B64B" w14:textId="76FABE93" w:rsidR="0008680C" w:rsidRPr="0008680C" w:rsidRDefault="0008680C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08680C">
              <w:rPr>
                <w:rFonts w:ascii="Lato" w:hAnsi="Lato" w:cs="Times New Roman"/>
                <w:sz w:val="20"/>
                <w:szCs w:val="20"/>
              </w:rPr>
              <w:t xml:space="preserve">Kwota </w:t>
            </w:r>
            <w:r>
              <w:rPr>
                <w:rFonts w:ascii="Lato" w:hAnsi="Lato" w:cs="Times New Roman"/>
                <w:sz w:val="20"/>
                <w:szCs w:val="20"/>
              </w:rPr>
              <w:t>bonu senioralnego</w:t>
            </w:r>
            <w:r w:rsidRPr="0008680C">
              <w:rPr>
                <w:rFonts w:ascii="Lato" w:hAnsi="Lato" w:cs="Times New Roman"/>
                <w:sz w:val="20"/>
                <w:szCs w:val="20"/>
              </w:rPr>
              <w:t xml:space="preserve"> podlega corocznej waloryzacji od dnia 1 stycznia.</w:t>
            </w:r>
          </w:p>
          <w:p w14:paraId="3816559E" w14:textId="5D6893BB" w:rsidR="00A516C6" w:rsidRDefault="0008680C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08680C">
              <w:rPr>
                <w:rFonts w:ascii="Lato" w:hAnsi="Lato" w:cs="Times New Roman"/>
                <w:sz w:val="20"/>
                <w:szCs w:val="20"/>
              </w:rPr>
              <w:t xml:space="preserve">Waloryzacja polega na zwiększeniu kwoty 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bonu senioralnego</w:t>
            </w:r>
            <w:r w:rsidRPr="0008680C">
              <w:rPr>
                <w:rFonts w:ascii="Lato" w:hAnsi="Lato" w:cs="Times New Roman"/>
                <w:sz w:val="20"/>
                <w:szCs w:val="20"/>
              </w:rPr>
              <w:t xml:space="preserve"> o wskaźnik waloryzacji. Wskaźnikiem waloryzacji jest procentowy wzrost minimalnego wynagrodzenia za pracę, o którym mowa w ustawie z dnia 10 października 2002 r. o minimalnym wynagrodzeniu za pracę (Dz. U. z 2020 r. poz. 2207 oraz z 2023 r. poz. 1667), obowiązującego na dzień 1 stycznia roku, w którym jest przeprowadzana waloryzacja, w stosunku do wysokości minimalnego wynagrodzenia za pracę obowiązującej w dniu 1 stycznia roku poprzedzającego rok, w którym jest przeprowadzana waloryzacja.</w:t>
            </w:r>
          </w:p>
        </w:tc>
      </w:tr>
      <w:tr w:rsidR="00092464" w:rsidRPr="008B766F" w14:paraId="4354B65F" w14:textId="77777777" w:rsidTr="009B5BFA">
        <w:tc>
          <w:tcPr>
            <w:tcW w:w="562" w:type="dxa"/>
          </w:tcPr>
          <w:p w14:paraId="007E0A69" w14:textId="66AB0DD3" w:rsidR="00092464" w:rsidRDefault="00092464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7E61FFB5" w14:textId="3313082A" w:rsidR="00092464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109BD159" w14:textId="6B9A945A" w:rsidR="00092464" w:rsidRDefault="00092464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8 ust. 3</w:t>
            </w:r>
          </w:p>
        </w:tc>
        <w:tc>
          <w:tcPr>
            <w:tcW w:w="5103" w:type="dxa"/>
          </w:tcPr>
          <w:p w14:paraId="44BAF576" w14:textId="1C051E73" w:rsidR="00092464" w:rsidRPr="00A516C6" w:rsidRDefault="00092464" w:rsidP="00A00C98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092464">
              <w:rPr>
                <w:rFonts w:ascii="Lato" w:hAnsi="Lato" w:cs="Times New Roman"/>
                <w:sz w:val="20"/>
                <w:szCs w:val="20"/>
              </w:rPr>
              <w:t>Rekomendowane jest rozliczenie co najmniej kwartalne, najlepiej roczne.</w:t>
            </w:r>
          </w:p>
        </w:tc>
        <w:tc>
          <w:tcPr>
            <w:tcW w:w="4252" w:type="dxa"/>
          </w:tcPr>
          <w:p w14:paraId="53677733" w14:textId="2A994207" w:rsidR="00092464" w:rsidRPr="0008680C" w:rsidRDefault="00092464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Bon senioralny jest rozliczany w okresie roku kalendarzowego.</w:t>
            </w:r>
          </w:p>
        </w:tc>
      </w:tr>
      <w:tr w:rsidR="00E42D92" w:rsidRPr="008B766F" w14:paraId="760DCFF9" w14:textId="77777777" w:rsidTr="009B5BFA">
        <w:tc>
          <w:tcPr>
            <w:tcW w:w="562" w:type="dxa"/>
          </w:tcPr>
          <w:p w14:paraId="4EBF6C2A" w14:textId="455CDA25" w:rsidR="00E42D92" w:rsidRDefault="00E42D92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20A56452" w14:textId="6CC75FDB" w:rsidR="00E42D92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04066832" w14:textId="2E9486ED" w:rsidR="00E42D92" w:rsidRDefault="00E42D92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9 ust. 2</w:t>
            </w:r>
          </w:p>
        </w:tc>
        <w:tc>
          <w:tcPr>
            <w:tcW w:w="5103" w:type="dxa"/>
          </w:tcPr>
          <w:p w14:paraId="04D807CE" w14:textId="37216AAB" w:rsidR="00E42D92" w:rsidRPr="00092464" w:rsidRDefault="00E42D92" w:rsidP="00A00C98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E42D92">
              <w:rPr>
                <w:rFonts w:ascii="Lato" w:hAnsi="Lato" w:cs="Times New Roman"/>
                <w:sz w:val="20"/>
                <w:szCs w:val="20"/>
              </w:rPr>
              <w:t>Ograniczenie nie jest jasne. Senior może potrzebować wsparcia jedynie w tym zakresie i powinien mieć do niego prawo.</w:t>
            </w:r>
          </w:p>
        </w:tc>
        <w:tc>
          <w:tcPr>
            <w:tcW w:w="4252" w:type="dxa"/>
          </w:tcPr>
          <w:p w14:paraId="6EB021CE" w14:textId="3594E116" w:rsidR="00E42D92" w:rsidRDefault="00E42D92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tr w:rsidR="00CE1D95" w:rsidRPr="008B766F" w14:paraId="6CB7C80F" w14:textId="77777777" w:rsidTr="009B5BFA">
        <w:tc>
          <w:tcPr>
            <w:tcW w:w="562" w:type="dxa"/>
          </w:tcPr>
          <w:p w14:paraId="61AEFBEA" w14:textId="7628527C" w:rsidR="00CE1D95" w:rsidRDefault="00CE1D95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110318E0" w14:textId="5C686881" w:rsidR="00CE1D95" w:rsidRPr="008B766F" w:rsidRDefault="009B5BF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B5BFA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3EDE0D2F" w14:textId="239B2501" w:rsidR="00CE1D95" w:rsidRDefault="00CE1D95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11</w:t>
            </w:r>
          </w:p>
        </w:tc>
        <w:tc>
          <w:tcPr>
            <w:tcW w:w="5103" w:type="dxa"/>
          </w:tcPr>
          <w:p w14:paraId="5F4CF846" w14:textId="77777777" w:rsidR="00CE1D95" w:rsidRDefault="00CE1D95" w:rsidP="00A00C98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W związku z powyższymi uwagami powinno się stosować ustalanie poziomu potrzeby wsparcia w celu zapewnienia jednolitości systemu.</w:t>
            </w:r>
          </w:p>
          <w:p w14:paraId="67ACACAC" w14:textId="2839203D" w:rsidR="00286B09" w:rsidRPr="00E42D92" w:rsidRDefault="00286B09" w:rsidP="00A00C98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Ponadto w odniesieniu do ust. 6 należy zauważyć, iż zawarta jest w nim delegacja do uregulowania w </w:t>
            </w:r>
            <w:r>
              <w:rPr>
                <w:rFonts w:ascii="Lato" w:hAnsi="Lato" w:cs="Times New Roman"/>
                <w:sz w:val="20"/>
                <w:szCs w:val="20"/>
              </w:rPr>
              <w:lastRenderedPageBreak/>
              <w:t>rozporządzeniu kwestii mających wpływ na prawa obywatela. Według propozycji podstawowe kryteria, od których zależałoby uprawnienie do bonu senioralnego byłyby zawarte w rozporządzeniu. Taką regulację trzeba by było uznać za r</w:t>
            </w:r>
            <w:r w:rsidRPr="00286B09">
              <w:rPr>
                <w:rFonts w:ascii="Lato" w:hAnsi="Lato" w:cs="Times New Roman"/>
                <w:sz w:val="20"/>
                <w:szCs w:val="20"/>
              </w:rPr>
              <w:t xml:space="preserve">ażące naruszenie </w:t>
            </w:r>
            <w:r w:rsidR="00021123">
              <w:rPr>
                <w:rFonts w:ascii="Lato" w:hAnsi="Lato" w:cs="Times New Roman"/>
                <w:sz w:val="20"/>
                <w:szCs w:val="20"/>
              </w:rPr>
              <w:t xml:space="preserve">art. 2, 7, 31 i 92 </w:t>
            </w:r>
            <w:r w:rsidRPr="00286B09">
              <w:rPr>
                <w:rFonts w:ascii="Lato" w:hAnsi="Lato" w:cs="Times New Roman"/>
                <w:sz w:val="20"/>
                <w:szCs w:val="20"/>
              </w:rPr>
              <w:t>Konstytucji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RP</w:t>
            </w:r>
            <w:r w:rsidRPr="00286B09">
              <w:rPr>
                <w:rFonts w:ascii="Lato" w:hAnsi="Lato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66693233" w14:textId="1EBABE1A" w:rsidR="00CE1D95" w:rsidRDefault="00CE1D95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lastRenderedPageBreak/>
              <w:t>Usunięcie przepisu.</w:t>
            </w:r>
          </w:p>
        </w:tc>
      </w:tr>
      <w:tr w:rsidR="00FE505B" w:rsidRPr="008B766F" w14:paraId="421EFCC9" w14:textId="77777777" w:rsidTr="009B5BFA">
        <w:tc>
          <w:tcPr>
            <w:tcW w:w="562" w:type="dxa"/>
          </w:tcPr>
          <w:p w14:paraId="4FD52F40" w14:textId="61081C53" w:rsidR="00FE505B" w:rsidRDefault="001C7DFE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40828357" w14:textId="4950152E" w:rsidR="00FE505B" w:rsidRPr="008B766F" w:rsidRDefault="00D05CCB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D05CCB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69F57951" w14:textId="2F2D1D2F" w:rsidR="00FE505B" w:rsidRDefault="001C7DFE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12</w:t>
            </w:r>
          </w:p>
        </w:tc>
        <w:tc>
          <w:tcPr>
            <w:tcW w:w="5103" w:type="dxa"/>
          </w:tcPr>
          <w:p w14:paraId="093C1B08" w14:textId="3B883557" w:rsidR="00FE505B" w:rsidRDefault="001C7DFE" w:rsidP="001C7DFE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W związku z powyższymi uwagami powinno się stosować ustalanie poziomu potrzeby wsparcia. Ponadto przepis nie reguluje przeliczania wartości bonu na godziny.</w:t>
            </w:r>
          </w:p>
        </w:tc>
        <w:tc>
          <w:tcPr>
            <w:tcW w:w="4252" w:type="dxa"/>
          </w:tcPr>
          <w:p w14:paraId="61E5A605" w14:textId="51AD226E" w:rsidR="00FE505B" w:rsidRDefault="00FE505B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  <w:r w:rsidR="001C7DFE">
              <w:rPr>
                <w:rFonts w:ascii="Lato" w:hAnsi="Lato" w:cs="Times New Roman"/>
                <w:sz w:val="20"/>
                <w:szCs w:val="20"/>
              </w:rPr>
              <w:t xml:space="preserve"> Ponadto potrzebne jest uregulowanie  przeliczania wartości bonu na godziny.</w:t>
            </w:r>
          </w:p>
        </w:tc>
      </w:tr>
      <w:tr w:rsidR="00C579CA" w:rsidRPr="008B766F" w14:paraId="56B94054" w14:textId="77777777" w:rsidTr="009B5BFA">
        <w:tc>
          <w:tcPr>
            <w:tcW w:w="562" w:type="dxa"/>
          </w:tcPr>
          <w:p w14:paraId="58222F8A" w14:textId="57DECB62" w:rsidR="00C579CA" w:rsidRDefault="00C579CA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32869B46" w14:textId="1C624970" w:rsidR="00C579CA" w:rsidRPr="008B766F" w:rsidRDefault="00D05CCB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D05CCB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70FF939C" w14:textId="526137B1" w:rsidR="00C579CA" w:rsidRDefault="00C579CA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13</w:t>
            </w:r>
          </w:p>
        </w:tc>
        <w:tc>
          <w:tcPr>
            <w:tcW w:w="5103" w:type="dxa"/>
          </w:tcPr>
          <w:p w14:paraId="17CEB6F1" w14:textId="2AD53BBC" w:rsidR="00C579CA" w:rsidRDefault="00C579CA" w:rsidP="001C7DFE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C579CA">
              <w:rPr>
                <w:rFonts w:ascii="Lato" w:hAnsi="Lato" w:cs="Times New Roman"/>
                <w:sz w:val="20"/>
                <w:szCs w:val="20"/>
              </w:rPr>
              <w:t>Rozwiązanie ogranicza wsparcie w rodzinach o najtrudniejszej sytuacji, gdzie więcej niż jeden senior potrzebuje wsparcia.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Bon powinien być przypisany indywidualnie do każdego seniora.</w:t>
            </w:r>
          </w:p>
        </w:tc>
        <w:tc>
          <w:tcPr>
            <w:tcW w:w="4252" w:type="dxa"/>
          </w:tcPr>
          <w:p w14:paraId="704D0B59" w14:textId="56CA7975" w:rsidR="00C579CA" w:rsidRDefault="00C579CA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tr w:rsidR="006F0B70" w:rsidRPr="008B766F" w14:paraId="0985B2B1" w14:textId="77777777" w:rsidTr="009B5BFA">
        <w:tc>
          <w:tcPr>
            <w:tcW w:w="562" w:type="dxa"/>
          </w:tcPr>
          <w:p w14:paraId="510D655B" w14:textId="4A56B787" w:rsidR="006F0B70" w:rsidRDefault="006F0B70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09F6280F" w14:textId="65F07F63" w:rsidR="006F0B70" w:rsidRPr="008B766F" w:rsidRDefault="00D05CCB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D05CCB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436B6C50" w14:textId="5C181B4D" w:rsidR="006F0B70" w:rsidRDefault="006F0B70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16</w:t>
            </w:r>
          </w:p>
        </w:tc>
        <w:tc>
          <w:tcPr>
            <w:tcW w:w="5103" w:type="dxa"/>
          </w:tcPr>
          <w:p w14:paraId="0B2720FE" w14:textId="62925721" w:rsidR="006F0B70" w:rsidRPr="00C579CA" w:rsidRDefault="006F0B70" w:rsidP="001C7DFE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W związku z powyższymi uwagami przepis należy usunąć.</w:t>
            </w:r>
          </w:p>
        </w:tc>
        <w:tc>
          <w:tcPr>
            <w:tcW w:w="4252" w:type="dxa"/>
          </w:tcPr>
          <w:p w14:paraId="77296146" w14:textId="6AEBBC5F" w:rsidR="006F0B70" w:rsidRDefault="006F0B70" w:rsidP="0008680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tr w:rsidR="007E01CC" w:rsidRPr="008B766F" w14:paraId="481ED283" w14:textId="77777777" w:rsidTr="009B5BFA">
        <w:tc>
          <w:tcPr>
            <w:tcW w:w="562" w:type="dxa"/>
          </w:tcPr>
          <w:p w14:paraId="7300D79A" w14:textId="5A17DFB9" w:rsidR="007E01CC" w:rsidRDefault="007E01C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025C2543" w14:textId="08234329" w:rsidR="007E01CC" w:rsidRPr="008B766F" w:rsidRDefault="00D05CCB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D05CCB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240E27A0" w14:textId="2B285758" w:rsidR="007E01CC" w:rsidRDefault="007E01C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18 ust. 2</w:t>
            </w:r>
          </w:p>
        </w:tc>
        <w:tc>
          <w:tcPr>
            <w:tcW w:w="5103" w:type="dxa"/>
          </w:tcPr>
          <w:p w14:paraId="4E12E604" w14:textId="6FA52891" w:rsidR="007E01CC" w:rsidRDefault="007E01CC" w:rsidP="001C7DFE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7E01CC">
              <w:rPr>
                <w:rFonts w:ascii="Lato" w:hAnsi="Lato" w:cs="Times New Roman"/>
                <w:sz w:val="20"/>
                <w:szCs w:val="20"/>
              </w:rPr>
              <w:t>Rekomendowana jest możliwość wyboru przez seniora podmiotu zarejestrowanego w rejestrze prowadzonym przez wojewodę niezależnie od decyzji gminy o zleceniu usług.</w:t>
            </w:r>
          </w:p>
        </w:tc>
        <w:tc>
          <w:tcPr>
            <w:tcW w:w="4252" w:type="dxa"/>
          </w:tcPr>
          <w:p w14:paraId="12EBF515" w14:textId="1735FCDB" w:rsidR="007E01CC" w:rsidRPr="007E01CC" w:rsidRDefault="007E01CC" w:rsidP="007E01C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Należy dodać przepis:</w:t>
            </w:r>
          </w:p>
          <w:p w14:paraId="0E4B8E24" w14:textId="0398AB30" w:rsidR="007E01CC" w:rsidRDefault="007E01CC" w:rsidP="007E01C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7E01CC">
              <w:rPr>
                <w:rFonts w:ascii="Lato" w:hAnsi="Lato" w:cs="Times New Roman"/>
                <w:sz w:val="20"/>
                <w:szCs w:val="20"/>
              </w:rPr>
              <w:t>Bon mogą realizować gminy i podmioty wpisane do rejestru prowadzonego przez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 w:rsidRPr="007E01CC">
              <w:rPr>
                <w:rFonts w:ascii="Lato" w:hAnsi="Lato" w:cs="Times New Roman"/>
                <w:sz w:val="20"/>
                <w:szCs w:val="20"/>
              </w:rPr>
              <w:t>wojewodę.</w:t>
            </w:r>
          </w:p>
          <w:p w14:paraId="37119A68" w14:textId="77777777" w:rsidR="007E01CC" w:rsidRDefault="007E01CC" w:rsidP="007E01C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Gmina</w:t>
            </w:r>
            <w:r w:rsidRPr="007E01CC">
              <w:rPr>
                <w:rFonts w:ascii="Lato" w:hAnsi="Lato" w:cs="Times New Roman"/>
                <w:sz w:val="20"/>
                <w:szCs w:val="20"/>
              </w:rPr>
              <w:t xml:space="preserve"> jest obowiązan</w:t>
            </w:r>
            <w:r>
              <w:rPr>
                <w:rFonts w:ascii="Lato" w:hAnsi="Lato" w:cs="Times New Roman"/>
                <w:sz w:val="20"/>
                <w:szCs w:val="20"/>
              </w:rPr>
              <w:t>a</w:t>
            </w:r>
            <w:r w:rsidRPr="007E01CC">
              <w:rPr>
                <w:rFonts w:ascii="Lato" w:hAnsi="Lato" w:cs="Times New Roman"/>
                <w:sz w:val="20"/>
                <w:szCs w:val="20"/>
              </w:rPr>
              <w:t xml:space="preserve"> zapewnić </w:t>
            </w:r>
            <w:r>
              <w:rPr>
                <w:rFonts w:ascii="Lato" w:hAnsi="Lato" w:cs="Times New Roman"/>
                <w:sz w:val="20"/>
                <w:szCs w:val="20"/>
              </w:rPr>
              <w:t>realizację usług na podstawie bonu senioralnego</w:t>
            </w:r>
            <w:r w:rsidRPr="007E01CC">
              <w:rPr>
                <w:rFonts w:ascii="Lato" w:hAnsi="Lato" w:cs="Times New Roman"/>
                <w:sz w:val="20"/>
                <w:szCs w:val="20"/>
              </w:rPr>
              <w:t xml:space="preserve">, jeżeli </w:t>
            </w:r>
            <w:r>
              <w:rPr>
                <w:rFonts w:ascii="Lato" w:hAnsi="Lato" w:cs="Times New Roman"/>
                <w:sz w:val="20"/>
                <w:szCs w:val="20"/>
              </w:rPr>
              <w:t>senior</w:t>
            </w:r>
            <w:r w:rsidRPr="007E01CC">
              <w:rPr>
                <w:rFonts w:ascii="Lato" w:hAnsi="Lato" w:cs="Times New Roman"/>
                <w:sz w:val="20"/>
                <w:szCs w:val="20"/>
              </w:rPr>
              <w:t xml:space="preserve"> wybierze </w:t>
            </w:r>
            <w:r>
              <w:rPr>
                <w:rFonts w:ascii="Lato" w:hAnsi="Lato" w:cs="Times New Roman"/>
                <w:sz w:val="20"/>
                <w:szCs w:val="20"/>
              </w:rPr>
              <w:t>gminę</w:t>
            </w:r>
            <w:r w:rsidRPr="007E01CC">
              <w:rPr>
                <w:rFonts w:ascii="Lato" w:hAnsi="Lato" w:cs="Times New Roman"/>
                <w:sz w:val="20"/>
                <w:szCs w:val="20"/>
              </w:rPr>
              <w:t xml:space="preserve"> jako realizatora</w:t>
            </w:r>
            <w:r w:rsidR="00021123">
              <w:rPr>
                <w:rFonts w:ascii="Lato" w:hAnsi="Lato" w:cs="Times New Roman"/>
                <w:sz w:val="20"/>
                <w:szCs w:val="20"/>
              </w:rPr>
              <w:t>.</w:t>
            </w:r>
          </w:p>
          <w:p w14:paraId="12DFBC7B" w14:textId="77777777" w:rsidR="00021123" w:rsidRDefault="00021123" w:rsidP="00021123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Do tego rozwiązania należy dostawać art. 48 poprzez możliwość przekazywania środków bezpośrednio do podmiotu wybranego przez seniora.</w:t>
            </w:r>
          </w:p>
          <w:p w14:paraId="460EFD79" w14:textId="0B260781" w:rsidR="000D74F0" w:rsidRPr="00021123" w:rsidRDefault="000D74F0" w:rsidP="00021123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R</w:t>
            </w:r>
            <w:r w:rsidRPr="000D74F0">
              <w:rPr>
                <w:rFonts w:ascii="Lato" w:hAnsi="Lato" w:cs="Times New Roman"/>
                <w:sz w:val="20"/>
                <w:szCs w:val="20"/>
              </w:rPr>
              <w:t>ozwiązanie to da możliwość wcześniejszego korzystania z bonu mieszkańcom gmin, które w okresie fakultatywnym, przewidzianym w art. 52, nie będą realizować przepisów dot. bonu senioralnego.</w:t>
            </w:r>
          </w:p>
        </w:tc>
      </w:tr>
      <w:tr w:rsidR="007C6B7C" w:rsidRPr="008B766F" w14:paraId="7D33F52E" w14:textId="77777777" w:rsidTr="009B5BFA">
        <w:tc>
          <w:tcPr>
            <w:tcW w:w="562" w:type="dxa"/>
          </w:tcPr>
          <w:p w14:paraId="3119E6FE" w14:textId="732C6569" w:rsidR="007C6B7C" w:rsidRDefault="007C6B7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14:paraId="49BF7A83" w14:textId="41749310" w:rsidR="007C6B7C" w:rsidRPr="008B766F" w:rsidRDefault="00D05CCB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D05CCB">
              <w:rPr>
                <w:rFonts w:ascii="Lato" w:hAnsi="Lato" w:cs="Times New Roman"/>
                <w:sz w:val="20"/>
                <w:szCs w:val="20"/>
              </w:rPr>
              <w:t>Polskie Forum Osób z Niepełnosprawnościami</w:t>
            </w:r>
          </w:p>
        </w:tc>
        <w:tc>
          <w:tcPr>
            <w:tcW w:w="1843" w:type="dxa"/>
          </w:tcPr>
          <w:p w14:paraId="51CBBE11" w14:textId="1A1994ED" w:rsidR="007C6B7C" w:rsidRDefault="007C6B7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Art. 35</w:t>
            </w:r>
          </w:p>
        </w:tc>
        <w:tc>
          <w:tcPr>
            <w:tcW w:w="5103" w:type="dxa"/>
          </w:tcPr>
          <w:p w14:paraId="10478126" w14:textId="6F8407DC" w:rsidR="007C6B7C" w:rsidRPr="007E01CC" w:rsidRDefault="007C6B7C" w:rsidP="001C7DFE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W związku z powyższymi uwagami powinno się stosować ustalanie poziomu potrzeby wsparcia. Ponadto należy zauważyć, że przy proponowanym obecnie rozwiązaniu przepis powinien szczegółowo regulować kompetencje </w:t>
            </w:r>
            <w:r w:rsidRPr="007C6B7C">
              <w:rPr>
                <w:rFonts w:ascii="Lato" w:hAnsi="Lato" w:cs="Times New Roman"/>
                <w:sz w:val="20"/>
                <w:szCs w:val="20"/>
              </w:rPr>
              <w:t>osób przeprowadzających ocenę</w:t>
            </w:r>
            <w:r>
              <w:rPr>
                <w:rFonts w:ascii="Lato" w:hAnsi="Lato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223242A8" w14:textId="5D570C69" w:rsidR="007C6B7C" w:rsidRDefault="007C6B7C" w:rsidP="007E01CC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Usunięcie przepisu.</w:t>
            </w:r>
          </w:p>
        </w:tc>
      </w:tr>
      <w:bookmarkEnd w:id="0"/>
    </w:tbl>
    <w:p w14:paraId="4A485AB3" w14:textId="77777777" w:rsidR="00CA2841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1A9293C4" w14:textId="77777777" w:rsidR="00CD17D4" w:rsidRPr="008B766F" w:rsidRDefault="00CD17D4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D17D4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290F" w14:textId="77777777" w:rsidR="00D32EE9" w:rsidRDefault="00D32EE9" w:rsidP="00CA2841">
      <w:pPr>
        <w:spacing w:after="0" w:line="240" w:lineRule="auto"/>
      </w:pPr>
      <w:r>
        <w:separator/>
      </w:r>
    </w:p>
  </w:endnote>
  <w:endnote w:type="continuationSeparator" w:id="0">
    <w:p w14:paraId="64FA2426" w14:textId="77777777" w:rsidR="00D32EE9" w:rsidRDefault="00D32EE9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0576" w14:textId="77777777" w:rsidR="00D32EE9" w:rsidRDefault="00D32EE9" w:rsidP="00CA2841">
      <w:pPr>
        <w:spacing w:after="0" w:line="240" w:lineRule="auto"/>
      </w:pPr>
      <w:r>
        <w:separator/>
      </w:r>
    </w:p>
  </w:footnote>
  <w:footnote w:type="continuationSeparator" w:id="0">
    <w:p w14:paraId="4AEE84AC" w14:textId="77777777" w:rsidR="00D32EE9" w:rsidRDefault="00D32EE9" w:rsidP="00CA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2D0B"/>
    <w:multiLevelType w:val="hybridMultilevel"/>
    <w:tmpl w:val="FEC69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21123"/>
    <w:rsid w:val="0008680C"/>
    <w:rsid w:val="00092464"/>
    <w:rsid w:val="000C7761"/>
    <w:rsid w:val="000D74F0"/>
    <w:rsid w:val="00183C8B"/>
    <w:rsid w:val="00194082"/>
    <w:rsid w:val="0019568F"/>
    <w:rsid w:val="001B734F"/>
    <w:rsid w:val="001B77D7"/>
    <w:rsid w:val="001C7DFE"/>
    <w:rsid w:val="001E0EAD"/>
    <w:rsid w:val="001E4824"/>
    <w:rsid w:val="00286B09"/>
    <w:rsid w:val="002F141E"/>
    <w:rsid w:val="004220D0"/>
    <w:rsid w:val="00426431"/>
    <w:rsid w:val="00435D45"/>
    <w:rsid w:val="00494730"/>
    <w:rsid w:val="004F2D1D"/>
    <w:rsid w:val="00593463"/>
    <w:rsid w:val="005B185C"/>
    <w:rsid w:val="00610EC4"/>
    <w:rsid w:val="0065784C"/>
    <w:rsid w:val="00683B7E"/>
    <w:rsid w:val="006F0B70"/>
    <w:rsid w:val="00773DAD"/>
    <w:rsid w:val="007C6B7C"/>
    <w:rsid w:val="007E01CC"/>
    <w:rsid w:val="00863A78"/>
    <w:rsid w:val="00864291"/>
    <w:rsid w:val="00894E5C"/>
    <w:rsid w:val="008B1756"/>
    <w:rsid w:val="008B766F"/>
    <w:rsid w:val="008C5F29"/>
    <w:rsid w:val="0090574C"/>
    <w:rsid w:val="00916849"/>
    <w:rsid w:val="00951689"/>
    <w:rsid w:val="009B5AD6"/>
    <w:rsid w:val="009B5BFA"/>
    <w:rsid w:val="009E504D"/>
    <w:rsid w:val="009E6DA1"/>
    <w:rsid w:val="00A00C98"/>
    <w:rsid w:val="00A07B9B"/>
    <w:rsid w:val="00A516C6"/>
    <w:rsid w:val="00A610B1"/>
    <w:rsid w:val="00A9121E"/>
    <w:rsid w:val="00B40929"/>
    <w:rsid w:val="00B829F8"/>
    <w:rsid w:val="00B91BB7"/>
    <w:rsid w:val="00C07E13"/>
    <w:rsid w:val="00C579CA"/>
    <w:rsid w:val="00C8719B"/>
    <w:rsid w:val="00C93278"/>
    <w:rsid w:val="00CA2841"/>
    <w:rsid w:val="00CC346C"/>
    <w:rsid w:val="00CD17D4"/>
    <w:rsid w:val="00CD3075"/>
    <w:rsid w:val="00CE1D95"/>
    <w:rsid w:val="00D007AD"/>
    <w:rsid w:val="00D05CCB"/>
    <w:rsid w:val="00D32EE9"/>
    <w:rsid w:val="00D35962"/>
    <w:rsid w:val="00DA6336"/>
    <w:rsid w:val="00DF3C69"/>
    <w:rsid w:val="00DF5FD4"/>
    <w:rsid w:val="00E40E3D"/>
    <w:rsid w:val="00E42D92"/>
    <w:rsid w:val="00E6395A"/>
    <w:rsid w:val="00EB31B4"/>
    <w:rsid w:val="00EC4C43"/>
    <w:rsid w:val="00EF494C"/>
    <w:rsid w:val="00F07DB3"/>
    <w:rsid w:val="00F36A83"/>
    <w:rsid w:val="00F50A3A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1068</Words>
  <Characters>5951</Characters>
  <Application>Microsoft Office Word</Application>
  <DocSecurity>0</DocSecurity>
  <Lines>152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Tomasz Przybysz-Przybyszewski</cp:lastModifiedBy>
  <cp:revision>5</cp:revision>
  <dcterms:created xsi:type="dcterms:W3CDTF">2024-12-12T13:56:00Z</dcterms:created>
  <dcterms:modified xsi:type="dcterms:W3CDTF">2024-12-12T14:51:00Z</dcterms:modified>
</cp:coreProperties>
</file>